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Palatino Linotype" w:hAnsi="Palatino Linotype"/>
        </w:rPr>
      </w:pPr>
      <w:r>
        <w:rPr>
          <w:rFonts w:ascii="Palatino Linotype" w:hAnsi="Palatino Linotype"/>
        </w:rPr>
        <w:t>We gotta cool this down</w:t>
      </w:r>
    </w:p>
    <w:p>
      <w:pPr>
        <w:pStyle w:val="Normal"/>
        <w:rPr>
          <w:rFonts w:ascii="Palatino Linotype" w:hAnsi="Palatino Linotype"/>
        </w:rPr>
      </w:pPr>
      <w:r>
        <w:rPr>
          <w:rFonts w:ascii="Palatino Linotype" w:hAnsi="Palatino Linotype"/>
        </w:rPr>
        <w:t>It’s hard not to notice that every year the temperatures [</w:t>
      </w:r>
      <w:r>
        <w:rPr>
          <w:rFonts w:ascii="Palatino Linotype" w:hAnsi="Palatino Linotype"/>
          <w:highlight w:val="yellow"/>
        </w:rPr>
        <w:t>mention your city or country</w:t>
      </w:r>
      <w:r>
        <w:rPr>
          <w:rFonts w:ascii="Palatino Linotype" w:hAnsi="Palatino Linotype"/>
        </w:rPr>
        <w:t>] get hotter. Outdoor activities that were possible decades or even years ago are now dangerous. We are rapidly approaching, and in some places have already surpassed, the biological limits in terms of how much heat people can endure. And yet there’s no relief in sight. [</w:t>
      </w:r>
      <w:r>
        <w:rPr>
          <w:rFonts w:ascii="Palatino Linotype" w:hAnsi="Palatino Linotype"/>
          <w:highlight w:val="yellow"/>
        </w:rPr>
        <w:t>Add specifics re increase in temperature and change in activities, if available.</w:t>
      </w:r>
      <w:r>
        <w:rPr>
          <w:rFonts w:ascii="Palatino Linotype" w:hAnsi="Palatino Linotype"/>
        </w:rPr>
        <w:t>]</w:t>
      </w:r>
    </w:p>
    <w:p>
      <w:pPr>
        <w:pStyle w:val="Normal"/>
        <w:rPr>
          <w:rFonts w:ascii="Palatino Linotype" w:hAnsi="Palatino Linotype"/>
        </w:rPr>
      </w:pPr>
      <w:r>
        <w:rPr>
          <w:rFonts w:ascii="Palatino Linotype" w:hAnsi="Palatino Linotype"/>
        </w:rPr>
        <w:t xml:space="preserve">We do not have to remain silent as life in </w:t>
      </w:r>
      <w:r>
        <w:rPr>
          <w:rFonts w:ascii="Palatino Linotype" w:hAnsi="Palatino Linotype"/>
          <w:highlight w:val="yellow"/>
        </w:rPr>
        <w:t>our cities and our countries</w:t>
      </w:r>
      <w:r>
        <w:rPr>
          <w:rFonts w:ascii="Palatino Linotype" w:hAnsi="Palatino Linotype"/>
        </w:rPr>
        <w:t xml:space="preserve"> [</w:t>
      </w:r>
      <w:r>
        <w:rPr>
          <w:rFonts w:ascii="Palatino Linotype" w:hAnsi="Palatino Linotype"/>
          <w:highlight w:val="yellow"/>
        </w:rPr>
        <w:t>replace with your city/country</w:t>
      </w:r>
      <w:r>
        <w:rPr>
          <w:rFonts w:ascii="Palatino Linotype" w:hAnsi="Palatino Linotype"/>
        </w:rPr>
        <w:t>] becomes ever more unbearable, not just due to heat but also pollution, congestion, and the likelihood of being injured or killed on our roads. We, as citizens, have the right and responsibility to speak up. And what better time to start than this year on 22 September, World Carfree Day, when people around the world remind each other and our governments of how much better our cities, communities, and lives could be if we gave less money and space to cars and instead invested in healthier, more prosperous, more resilient communities!</w:t>
      </w:r>
    </w:p>
    <w:p>
      <w:pPr>
        <w:pStyle w:val="Normal"/>
        <w:rPr>
          <w:rFonts w:ascii="Palatino Linotype" w:hAnsi="Palatino Linotype"/>
        </w:rPr>
      </w:pPr>
      <w:r>
        <w:rPr>
          <w:rFonts w:ascii="Palatino Linotype" w:hAnsi="Palatino Linotype"/>
        </w:rPr>
        <w:t>As we suffer day after day, night after night, from sweltering heat, it helps to remember that this suffering is not inevitable. There are various ways to combat the heat island effect in our cities. Installing air conditioners simply increases the demand for electricity, much of which is still generated by coal. The more coal and other fossil fuels we burn, the more we heat up our planet. Instead, we can push our governments to create more parks, plant more trees, and take better care of our existing green public spaces. The same goes for water bodies in our cities: they help mitigate against the climate crisis by providing water a place to go, which otherwise leads to flooding.</w:t>
      </w:r>
    </w:p>
    <w:p>
      <w:pPr>
        <w:pStyle w:val="Normal"/>
        <w:rPr>
          <w:rFonts w:ascii="Palatino Linotype" w:hAnsi="Palatino Linotype"/>
        </w:rPr>
      </w:pPr>
      <w:r>
        <w:rPr>
          <w:rFonts w:ascii="Palatino Linotype" w:hAnsi="Palatino Linotype"/>
        </w:rPr>
        <w:t xml:space="preserve">If we can make it easier, safer, more convenient, and more pleasant to walk and cycle in our cities, we can discourage car use. This would be particularly helpful for children traveling to school. Children have the right to travel actively to school. Active travel to school is not only fun and healthy, it also helps children to concentrate and thus perform better in class. Fewer trips by car and motorbike, and more trips on foot and bicycle, reduce the use of fuel, pollution, and road crashes while increasing health, enjoyment, and social cohesion. </w:t>
      </w:r>
    </w:p>
    <w:p>
      <w:pPr>
        <w:pStyle w:val="Normal"/>
        <w:rPr>
          <w:rFonts w:ascii="Palatino Linotype" w:hAnsi="Palatino Linotype"/>
        </w:rPr>
      </w:pPr>
      <w:r>
        <w:rPr>
          <w:rFonts w:ascii="Palatino Linotype" w:hAnsi="Palatino Linotype"/>
        </w:rPr>
        <w:t>Getting children into the habit of moving around without a motor vehicle also helps set them up for such movement in their adult life, which would also save individuals, local government, and national government the money otherwise poured into buying and maintaining a motorized vehicle and building and maintaining the infrastructure for their use.</w:t>
      </w:r>
    </w:p>
    <w:p>
      <w:pPr>
        <w:pStyle w:val="Normal"/>
        <w:rPr>
          <w:rFonts w:ascii="Palatino Linotype" w:hAnsi="Palatino Linotype"/>
        </w:rPr>
      </w:pPr>
      <w:r>
        <w:rPr>
          <w:rFonts w:ascii="Palatino Linotype" w:hAnsi="Palatino Linotype"/>
        </w:rPr>
        <w:t>Sure, as temperatures rise, the prospect of moving around on foot and bicycle becomes less bearable. Public transit, when it means hot, overcrowded, and slow-moving buses, can also be a dreary prospect. But none of this is inevitable. If we prioritize means of transport other than motorized vehicles while ensuring that important destinations like work, school, and shopping are closer to people’s residences, we can we can reduce congestion, pollution, AND heat in our cities. Surely that’s worth the effort.</w:t>
      </w:r>
    </w:p>
    <w:p>
      <w:pPr>
        <w:pStyle w:val="Normal"/>
        <w:rPr>
          <w:rFonts w:ascii="Palatino Linotype" w:hAnsi="Palatino Linotype"/>
        </w:rPr>
      </w:pPr>
      <w:r>
        <w:rPr>
          <w:rFonts w:ascii="Palatino Linotype" w:hAnsi="Palatino Linotype"/>
        </w:rPr>
        <w:t>Please have a look at the Climate Manifesto for Cooler Cities (</w:t>
      </w:r>
      <w:r>
        <w:rPr>
          <w:rFonts w:ascii="Palatino Linotype" w:hAnsi="Palatino Linotype"/>
          <w:i/>
          <w:iCs/>
        </w:rPr>
        <w:t>link here, or attached)</w:t>
      </w:r>
      <w:r>
        <w:rPr>
          <w:rFonts w:ascii="Palatino Linotype" w:hAnsi="Palatino Linotype"/>
        </w:rPr>
        <w:t xml:space="preserve"> which covers many of the crucial points mentioned here. If cities would adopt this manifesto, we would have truly more livable cities, with happier and healthier populations. Who wouldn’t want that?</w:t>
      </w:r>
    </w:p>
    <w:p>
      <w:pPr>
        <w:pStyle w:val="Normal"/>
        <w:rPr>
          <w:rFonts w:ascii="Palatino Linotype" w:hAnsi="Palatino Linotype"/>
        </w:rPr>
      </w:pPr>
      <w:r>
        <w:rPr>
          <w:rFonts w:ascii="Palatino Linotype" w:hAnsi="Palatino Linotype"/>
        </w:rPr>
        <w:t>This World Carfree Day, let’s work together to make our cities cooler!</w:t>
      </w:r>
    </w:p>
    <w:p>
      <w:pPr>
        <w:pStyle w:val="Normal"/>
        <w:rPr>
          <w:rFonts w:ascii="Palatino Linotype" w:hAnsi="Palatino Linotype"/>
        </w:rPr>
      </w:pPr>
      <w:r>
        <w:rPr>
          <w:rFonts w:ascii="Palatino Linotype" w:hAnsi="Palatino Linotype"/>
          <w:highlight w:val="yellow"/>
        </w:rPr>
        <w:t>[If you have a specific activity planned, mention it here; invite people to join.]</w:t>
      </w:r>
    </w:p>
    <w:p>
      <w:pPr>
        <w:pStyle w:val="Normal"/>
        <w:rPr>
          <w:rFonts w:ascii="Palatino Linotype" w:hAnsi="Palatino Linotype"/>
        </w:rPr>
      </w:pPr>
      <w:r>
        <w:rPr>
          <w:rFonts w:ascii="Palatino Linotype" w:hAnsi="Palatino Linotype"/>
        </w:rPr>
      </w:r>
    </w:p>
    <w:p>
      <w:pPr>
        <w:pStyle w:val="Normal"/>
        <w:jc w:val="right"/>
        <w:rPr>
          <w:rFonts w:ascii="Palatino Linotype" w:hAnsi="Palatino Linotype"/>
        </w:rPr>
      </w:pPr>
      <w:r>
        <w:rPr>
          <w:rFonts w:ascii="Palatino Linotype" w:hAnsi="Palatino Linotype"/>
        </w:rPr>
        <w:t>By ------------------------ and Debra Efroymson</w:t>
      </w:r>
    </w:p>
    <w:p>
      <w:pPr>
        <w:pStyle w:val="Normal"/>
        <w:rPr>
          <w:rFonts w:ascii="Palatino Linotype" w:hAnsi="Palatino Linotype"/>
        </w:rPr>
      </w:pPr>
      <w:r>
        <w:rPr>
          <w:rFonts w:ascii="Palatino Linotype" w:hAnsi="Palatino Linotype"/>
        </w:rPr>
        <w:t>------------------------ is ….. . Debra Efroymson is Senior Advisor to the Canadian public health NGO HealthBridge and an active member of the international Carfree Cities Alliance.</w:t>
      </w:r>
    </w:p>
    <w:p>
      <w:pPr>
        <w:pStyle w:val="Normal"/>
        <w:rPr>
          <w:rFonts w:ascii="Palatino Linotype" w:hAnsi="Palatino Linotype"/>
        </w:rPr>
      </w:pPr>
      <w:r>
        <w:rPr>
          <w:rFonts w:ascii="Palatino Linotype" w:hAnsi="Palatino Linotype"/>
        </w:rPr>
      </w:r>
    </w:p>
    <w:p>
      <w:pPr>
        <w:pStyle w:val="Normal"/>
        <w:widowControl/>
        <w:bidi w:val="0"/>
        <w:spacing w:lineRule="auto" w:line="276" w:before="0" w:after="160"/>
        <w:jc w:val="left"/>
        <w:rPr/>
      </w:pPr>
      <w:r>
        <w:rPr/>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Palatino Linotype">
    <w:charset w:val="01"/>
    <w:family w:val="roman"/>
    <w:pitch w:val="variable"/>
  </w:font>
</w:fonts>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5631"/>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c95631"/>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semiHidden/>
    <w:unhideWhenUsed/>
    <w:qFormat/>
    <w:rsid w:val="00c95631"/>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semiHidden/>
    <w:unhideWhenUsed/>
    <w:qFormat/>
    <w:rsid w:val="00c95631"/>
    <w:pPr>
      <w:keepNext w:val="true"/>
      <w:keepLines/>
      <w:spacing w:before="160" w:after="80"/>
      <w:outlineLvl w:val="2"/>
    </w:pPr>
    <w:rPr>
      <w:rFonts w:eastAsia="" w:cs="" w:cstheme="majorBidi" w:eastAsia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c95631"/>
    <w:pPr>
      <w:keepNext w:val="true"/>
      <w:keepLines/>
      <w:spacing w:before="80" w:after="40"/>
      <w:outlineLvl w:val="3"/>
    </w:pPr>
    <w:rPr>
      <w:rFonts w:eastAsia="" w:cs="" w:cstheme="majorBidi"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c95631"/>
    <w:pPr>
      <w:keepNext w:val="true"/>
      <w:keepLines/>
      <w:spacing w:before="80" w:after="40"/>
      <w:outlineLvl w:val="4"/>
    </w:pPr>
    <w:rPr>
      <w:rFonts w:eastAsia="" w:cs="" w:cstheme="majorBidi" w:eastAsiaTheme="majorEastAsia"/>
      <w:color w:val="2F5496" w:themeColor="accent1" w:themeShade="bf"/>
    </w:rPr>
  </w:style>
  <w:style w:type="paragraph" w:styleId="Heading6">
    <w:name w:val="Heading 6"/>
    <w:basedOn w:val="Normal"/>
    <w:next w:val="Normal"/>
    <w:link w:val="Heading6Char"/>
    <w:uiPriority w:val="9"/>
    <w:semiHidden/>
    <w:unhideWhenUsed/>
    <w:qFormat/>
    <w:rsid w:val="00c95631"/>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c95631"/>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c95631"/>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c95631"/>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95631"/>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semiHidden/>
    <w:qFormat/>
    <w:rsid w:val="00c95631"/>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semiHidden/>
    <w:qFormat/>
    <w:rsid w:val="00c95631"/>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c95631"/>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c95631"/>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c95631"/>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c95631"/>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c95631"/>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c95631"/>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c95631"/>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95631"/>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c95631"/>
    <w:rPr>
      <w:i/>
      <w:iCs/>
      <w:color w:val="404040" w:themeColor="text1" w:themeTint="bf"/>
    </w:rPr>
  </w:style>
  <w:style w:type="character" w:styleId="IntenseEmphasis">
    <w:name w:val="Intense Emphasis"/>
    <w:basedOn w:val="DefaultParagraphFont"/>
    <w:uiPriority w:val="21"/>
    <w:qFormat/>
    <w:rsid w:val="00c95631"/>
    <w:rPr>
      <w:i/>
      <w:iCs/>
      <w:color w:val="2F5496" w:themeColor="accent1" w:themeShade="bf"/>
    </w:rPr>
  </w:style>
  <w:style w:type="character" w:styleId="IntenseQuoteChar" w:customStyle="1">
    <w:name w:val="Intense Quote Char"/>
    <w:basedOn w:val="DefaultParagraphFont"/>
    <w:link w:val="IntenseQuote"/>
    <w:uiPriority w:val="30"/>
    <w:qFormat/>
    <w:rsid w:val="00c95631"/>
    <w:rPr>
      <w:i/>
      <w:iCs/>
      <w:color w:val="2F5496" w:themeColor="accent1" w:themeShade="bf"/>
    </w:rPr>
  </w:style>
  <w:style w:type="character" w:styleId="IntenseReference">
    <w:name w:val="Intense Reference"/>
    <w:basedOn w:val="DefaultParagraphFont"/>
    <w:uiPriority w:val="32"/>
    <w:qFormat/>
    <w:rsid w:val="00c95631"/>
    <w:rPr>
      <w:b/>
      <w:bCs/>
      <w:smallCaps/>
      <w:color w:val="2F5496" w:themeColor="accent1" w:themeShade="bf"/>
      <w:spacing w:val="5"/>
    </w:rPr>
  </w:style>
  <w:style w:type="paragraph" w:styleId="Heading">
    <w:name w:val="Heading"/>
    <w:basedOn w:val="Normal"/>
    <w:next w:val="TextBody"/>
    <w:qFormat/>
    <w:pPr>
      <w:keepNext w:val="true"/>
      <w:spacing w:before="240" w:after="120"/>
    </w:pPr>
    <w:rPr>
      <w:rFonts w:ascii="Liberation Sans" w:hAnsi="Liberation Sans" w:eastAsia="Arial Unicode MS"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95631"/>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95631"/>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c95631"/>
    <w:pPr>
      <w:spacing w:before="160" w:after="160"/>
      <w:jc w:val="center"/>
    </w:pPr>
    <w:rPr>
      <w:i/>
      <w:iCs/>
      <w:color w:val="404040" w:themeColor="text1" w:themeTint="bf"/>
    </w:rPr>
  </w:style>
  <w:style w:type="paragraph" w:styleId="ListParagraph">
    <w:name w:val="List Paragraph"/>
    <w:basedOn w:val="Normal"/>
    <w:uiPriority w:val="34"/>
    <w:qFormat/>
    <w:rsid w:val="00c95631"/>
    <w:pPr>
      <w:spacing w:before="0" w:after="160"/>
      <w:ind w:left="720" w:hanging="0"/>
      <w:contextualSpacing/>
    </w:pPr>
    <w:rPr/>
  </w:style>
  <w:style w:type="paragraph" w:styleId="IntenseQuote">
    <w:name w:val="Intense Quote"/>
    <w:basedOn w:val="Normal"/>
    <w:next w:val="Normal"/>
    <w:link w:val="IntenseQuoteChar"/>
    <w:uiPriority w:val="30"/>
    <w:qFormat/>
    <w:rsid w:val="00c95631"/>
    <w:pPr>
      <w:pBdr>
        <w:top w:val="single" w:sz="4" w:space="10" w:color="2F5496"/>
        <w:bottom w:val="single" w:sz="4" w:space="10" w:color="2F5496"/>
      </w:pBdr>
      <w:spacing w:before="360" w:after="360"/>
      <w:ind w:left="864" w:right="864" w:hanging="0"/>
      <w:jc w:val="center"/>
    </w:pPr>
    <w:rPr>
      <w:i/>
      <w:iCs/>
      <w:color w:val="2F5496" w:themeColor="accent1" w:themeShade="bf"/>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Application>LibreOffice/7.0.6.2$MacOSX_X86_64 LibreOffice_project/144abb84a525d8e30c9dbbefa69cbbf2d8d4ae3b</Application>
  <AppVersion>15.0000</AppVersion>
  <Pages>2</Pages>
  <Words>637</Words>
  <Characters>3245</Characters>
  <CharactersWithSpaces>3871</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2026-08-24T20:59:00Z</dcterms:created>
  <dc:creator>Saifuddin Ahmed</dc:creator>
  <dc:description/>
  <dc:language>en-GB</dc:language>
  <cp:lastModifiedBy>Justin Hyatt</cp:lastModifiedBy>
  <dcterms:modified xsi:type="dcterms:W3CDTF">2026-09-16T11:19:28Z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